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0DC3" w14:textId="65D95D9E" w:rsidR="007F2BB3" w:rsidRPr="00BB08FA" w:rsidRDefault="002377D4" w:rsidP="007F2BB3">
      <w:pPr>
        <w:rPr>
          <w:rFonts w:ascii="Times New Roman" w:hAnsi="Times New Roman" w:cs="Times New Roman"/>
          <w:lang w:val="it-IT"/>
        </w:rPr>
      </w:pPr>
      <w:r>
        <w:rPr>
          <w:rFonts w:ascii="Times New Roman" w:hAnsi="Times New Roman" w:cs="Times New Roman"/>
          <w:b/>
          <w:color w:val="3B3838" w:themeColor="background2" w:themeShade="40"/>
          <w:sz w:val="22"/>
          <w:szCs w:val="22"/>
          <w:u w:val="single"/>
          <w:lang w:val="it-IT"/>
        </w:rPr>
        <w:t>04.01.2024</w:t>
      </w:r>
      <w:r w:rsidR="007F2BB3" w:rsidRPr="00BB08FA">
        <w:rPr>
          <w:rFonts w:ascii="Times New Roman" w:hAnsi="Times New Roman" w:cs="Times New Roman"/>
          <w:b/>
          <w:color w:val="3B3838" w:themeColor="background2" w:themeShade="40"/>
          <w:sz w:val="22"/>
          <w:szCs w:val="22"/>
          <w:u w:val="single"/>
          <w:lang w:val="it-IT"/>
        </w:rPr>
        <w:t xml:space="preserve"> </w:t>
      </w:r>
      <w:r w:rsidR="007F2BB3" w:rsidRPr="00BB08FA">
        <w:rPr>
          <w:rFonts w:ascii="Times New Roman" w:hAnsi="Times New Roman" w:cs="Times New Roman"/>
          <w:b/>
          <w:color w:val="3B3838" w:themeColor="background2" w:themeShade="40"/>
          <w:sz w:val="22"/>
          <w:szCs w:val="22"/>
          <w:u w:val="single"/>
          <w:lang w:val="it-IT"/>
        </w:rPr>
        <w:br/>
      </w:r>
      <w:r w:rsidR="007F2BB3" w:rsidRPr="00BB08FA">
        <w:rPr>
          <w:rFonts w:ascii="Times New Roman" w:hAnsi="Times New Roman" w:cs="Times New Roman"/>
          <w:b/>
          <w:color w:val="3B3838" w:themeColor="background2" w:themeShade="40"/>
          <w:sz w:val="22"/>
          <w:szCs w:val="22"/>
          <w:u w:val="single"/>
          <w:lang w:val="it-IT"/>
        </w:rPr>
        <w:br/>
      </w:r>
    </w:p>
    <w:p w14:paraId="3F2BB068" w14:textId="77777777" w:rsidR="007F2BB3" w:rsidRPr="00BB08FA" w:rsidRDefault="007F2BB3" w:rsidP="007F2BB3">
      <w:pPr>
        <w:jc w:val="center"/>
        <w:rPr>
          <w:rFonts w:ascii="Times New Roman" w:hAnsi="Times New Roman" w:cs="Times New Roman"/>
          <w:b/>
          <w:lang w:val="it-IT"/>
        </w:rPr>
      </w:pPr>
      <w:r w:rsidRPr="00BB08FA">
        <w:rPr>
          <w:rFonts w:ascii="Times New Roman" w:hAnsi="Times New Roman" w:cs="Times New Roman"/>
          <w:b/>
          <w:lang w:val="it-IT"/>
        </w:rPr>
        <w:t>TERMAT E REFERENCES</w:t>
      </w:r>
      <w:r w:rsidRPr="00BB08FA">
        <w:rPr>
          <w:rFonts w:ascii="Times New Roman" w:hAnsi="Times New Roman" w:cs="Times New Roman"/>
          <w:b/>
          <w:lang w:val="it-IT"/>
        </w:rPr>
        <w:br/>
      </w:r>
    </w:p>
    <w:p w14:paraId="0A1B52F6" w14:textId="5701EB52" w:rsidR="007F2BB3" w:rsidRDefault="005326F9" w:rsidP="007F2BB3">
      <w:pPr>
        <w:jc w:val="center"/>
        <w:rPr>
          <w:rFonts w:ascii="Times New Roman" w:hAnsi="Times New Roman" w:cs="Times New Roman"/>
          <w:b/>
          <w:lang w:val="sq-AL"/>
        </w:rPr>
      </w:pPr>
      <w:r>
        <w:rPr>
          <w:rFonts w:ascii="Times New Roman" w:hAnsi="Times New Roman" w:cs="Times New Roman"/>
          <w:b/>
          <w:lang w:val="sq-AL"/>
        </w:rPr>
        <w:t xml:space="preserve">THIRRJE PËR OFRIMIN E </w:t>
      </w:r>
      <w:r w:rsidR="00223307">
        <w:rPr>
          <w:rFonts w:ascii="Times New Roman" w:hAnsi="Times New Roman" w:cs="Times New Roman"/>
          <w:b/>
          <w:lang w:val="sq-AL"/>
        </w:rPr>
        <w:t xml:space="preserve">MATRIALVE ADIMINISTRATIVE DHE SHKOLLORE </w:t>
      </w:r>
      <w:r w:rsidR="002377D4">
        <w:rPr>
          <w:rFonts w:ascii="Times New Roman" w:hAnsi="Times New Roman" w:cs="Times New Roman"/>
          <w:b/>
          <w:lang w:val="sq-AL"/>
        </w:rPr>
        <w:t xml:space="preserve">PËR </w:t>
      </w:r>
      <w:r w:rsidR="00C60E65">
        <w:rPr>
          <w:rFonts w:ascii="Times New Roman" w:hAnsi="Times New Roman" w:cs="Times New Roman"/>
          <w:b/>
          <w:lang w:val="sq-AL"/>
        </w:rPr>
        <w:t>PROJEKTE</w:t>
      </w:r>
      <w:r w:rsidR="002377D4">
        <w:rPr>
          <w:rFonts w:ascii="Times New Roman" w:hAnsi="Times New Roman" w:cs="Times New Roman"/>
          <w:b/>
          <w:lang w:val="sq-AL"/>
        </w:rPr>
        <w:t>T</w:t>
      </w:r>
      <w:r w:rsidR="00C60E65">
        <w:rPr>
          <w:rFonts w:ascii="Times New Roman" w:hAnsi="Times New Roman" w:cs="Times New Roman"/>
          <w:b/>
          <w:lang w:val="sq-AL"/>
        </w:rPr>
        <w:t xml:space="preserve"> TË IM</w:t>
      </w:r>
      <w:r w:rsidR="001D2EF9">
        <w:rPr>
          <w:rFonts w:ascii="Times New Roman" w:hAnsi="Times New Roman" w:cs="Times New Roman"/>
          <w:b/>
          <w:lang w:val="sq-AL"/>
        </w:rPr>
        <w:t>P</w:t>
      </w:r>
      <w:r w:rsidR="00C60E65">
        <w:rPr>
          <w:rFonts w:ascii="Times New Roman" w:hAnsi="Times New Roman" w:cs="Times New Roman"/>
          <w:b/>
          <w:lang w:val="sq-AL"/>
        </w:rPr>
        <w:t xml:space="preserve">LEMETUARA NGA </w:t>
      </w:r>
      <w:r w:rsidR="00564105">
        <w:rPr>
          <w:rFonts w:ascii="Times New Roman" w:hAnsi="Times New Roman" w:cs="Times New Roman"/>
          <w:b/>
          <w:lang w:val="sq-AL"/>
        </w:rPr>
        <w:t>OJQ “NEVO KONCEPTI</w:t>
      </w:r>
      <w:r w:rsidR="001D2EF9">
        <w:rPr>
          <w:rFonts w:ascii="Times New Roman" w:hAnsi="Times New Roman" w:cs="Times New Roman"/>
          <w:b/>
          <w:lang w:val="sq-AL"/>
        </w:rPr>
        <w:t>”</w:t>
      </w:r>
    </w:p>
    <w:p w14:paraId="554A5E4A" w14:textId="77777777" w:rsidR="007F2BB3" w:rsidRDefault="007F2BB3" w:rsidP="007F2BB3">
      <w:pPr>
        <w:jc w:val="both"/>
        <w:rPr>
          <w:rFonts w:ascii="Times New Roman" w:hAnsi="Times New Roman" w:cs="Times New Roman"/>
          <w:b/>
          <w:lang w:val="sq-AL"/>
        </w:rPr>
      </w:pPr>
    </w:p>
    <w:p w14:paraId="21101C32" w14:textId="55328DC2" w:rsidR="007F2BB3" w:rsidRDefault="007F2BB3" w:rsidP="007F2BB3">
      <w:pPr>
        <w:jc w:val="center"/>
        <w:rPr>
          <w:rFonts w:ascii="Times New Roman" w:hAnsi="Times New Roman" w:cs="Times New Roman"/>
          <w:b/>
          <w:lang w:val="sq-AL"/>
        </w:rPr>
      </w:pPr>
      <w:r>
        <w:rPr>
          <w:rFonts w:ascii="Times New Roman" w:hAnsi="Times New Roman" w:cs="Times New Roman"/>
          <w:sz w:val="22"/>
          <w:szCs w:val="22"/>
          <w:lang w:val="sq-AL"/>
        </w:rPr>
        <w:t>Të dhënat mbi OJQ “Nevo Koncepti” dhe kërkesat për shërbi</w:t>
      </w:r>
      <w:r w:rsidR="002377D4">
        <w:rPr>
          <w:rFonts w:ascii="Times New Roman" w:hAnsi="Times New Roman" w:cs="Times New Roman"/>
          <w:sz w:val="22"/>
          <w:szCs w:val="22"/>
          <w:lang w:val="sq-AL"/>
        </w:rPr>
        <w:t>met nga kompanit</w:t>
      </w:r>
      <w:r>
        <w:rPr>
          <w:rFonts w:ascii="Times New Roman" w:hAnsi="Times New Roman" w:cs="Times New Roman"/>
          <w:sz w:val="22"/>
          <w:szCs w:val="22"/>
          <w:lang w:val="sq-AL"/>
        </w:rPr>
        <w:t>.</w:t>
      </w:r>
      <w:r>
        <w:rPr>
          <w:rFonts w:ascii="Times New Roman" w:hAnsi="Times New Roman" w:cs="Times New Roman"/>
          <w:sz w:val="22"/>
          <w:szCs w:val="22"/>
          <w:lang w:val="sq-AL"/>
        </w:rPr>
        <w:br/>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6534"/>
      </w:tblGrid>
      <w:tr w:rsidR="007F2BB3" w14:paraId="647C1404" w14:textId="77777777" w:rsidTr="007F2BB3">
        <w:trPr>
          <w:trHeight w:val="266"/>
        </w:trPr>
        <w:tc>
          <w:tcPr>
            <w:tcW w:w="2822" w:type="dxa"/>
            <w:tcBorders>
              <w:top w:val="single" w:sz="4" w:space="0" w:color="auto"/>
              <w:left w:val="single" w:sz="4" w:space="0" w:color="auto"/>
              <w:bottom w:val="single" w:sz="4" w:space="0" w:color="auto"/>
              <w:right w:val="single" w:sz="4" w:space="0" w:color="auto"/>
            </w:tcBorders>
            <w:hideMark/>
          </w:tcPr>
          <w:p w14:paraId="02165F71" w14:textId="77777777" w:rsidR="007F2BB3" w:rsidRDefault="007F2BB3">
            <w:pPr>
              <w:jc w:val="both"/>
              <w:rPr>
                <w:rFonts w:ascii="Times New Roman" w:hAnsi="Times New Roman" w:cs="Times New Roman"/>
                <w:b/>
                <w:lang w:val="sq-AL"/>
              </w:rPr>
            </w:pPr>
            <w:r>
              <w:rPr>
                <w:rFonts w:ascii="Times New Roman" w:hAnsi="Times New Roman" w:cs="Times New Roman"/>
                <w:b/>
                <w:lang w:val="sq-AL"/>
              </w:rPr>
              <w:t>Organizata</w:t>
            </w:r>
          </w:p>
        </w:tc>
        <w:tc>
          <w:tcPr>
            <w:tcW w:w="6534" w:type="dxa"/>
            <w:tcBorders>
              <w:top w:val="single" w:sz="4" w:space="0" w:color="auto"/>
              <w:left w:val="single" w:sz="4" w:space="0" w:color="auto"/>
              <w:bottom w:val="single" w:sz="4" w:space="0" w:color="auto"/>
              <w:right w:val="single" w:sz="4" w:space="0" w:color="auto"/>
            </w:tcBorders>
            <w:hideMark/>
          </w:tcPr>
          <w:p w14:paraId="2F582B26" w14:textId="77777777" w:rsidR="007F2BB3" w:rsidRDefault="007F2BB3">
            <w:pPr>
              <w:jc w:val="both"/>
              <w:rPr>
                <w:rFonts w:ascii="Times New Roman" w:hAnsi="Times New Roman" w:cs="Times New Roman"/>
                <w:b/>
                <w:lang w:val="sq-AL"/>
              </w:rPr>
            </w:pPr>
            <w:r>
              <w:rPr>
                <w:rFonts w:ascii="Times New Roman" w:hAnsi="Times New Roman" w:cs="Times New Roman"/>
                <w:b/>
                <w:lang w:val="sq-AL"/>
              </w:rPr>
              <w:t>OJQ “NEVO KONCEPTI|</w:t>
            </w:r>
          </w:p>
        </w:tc>
      </w:tr>
      <w:tr w:rsidR="007F2BB3" w:rsidRPr="00B167E8" w14:paraId="0A545806" w14:textId="77777777" w:rsidTr="007F2BB3">
        <w:trPr>
          <w:trHeight w:val="516"/>
        </w:trPr>
        <w:tc>
          <w:tcPr>
            <w:tcW w:w="2822" w:type="dxa"/>
            <w:tcBorders>
              <w:top w:val="single" w:sz="4" w:space="0" w:color="auto"/>
              <w:left w:val="single" w:sz="4" w:space="0" w:color="auto"/>
              <w:bottom w:val="single" w:sz="4" w:space="0" w:color="auto"/>
              <w:right w:val="single" w:sz="4" w:space="0" w:color="auto"/>
            </w:tcBorders>
            <w:hideMark/>
          </w:tcPr>
          <w:p w14:paraId="0718CBAD" w14:textId="77777777" w:rsidR="007F2BB3" w:rsidRDefault="007F2BB3">
            <w:pPr>
              <w:jc w:val="both"/>
              <w:rPr>
                <w:rFonts w:ascii="Times New Roman" w:hAnsi="Times New Roman" w:cs="Times New Roman"/>
                <w:b/>
                <w:lang w:val="sq-AL"/>
              </w:rPr>
            </w:pPr>
            <w:r>
              <w:rPr>
                <w:rFonts w:ascii="Times New Roman" w:hAnsi="Times New Roman" w:cs="Times New Roman"/>
                <w:b/>
                <w:lang w:val="sq-AL"/>
              </w:rPr>
              <w:t>Objektiva</w:t>
            </w:r>
          </w:p>
        </w:tc>
        <w:tc>
          <w:tcPr>
            <w:tcW w:w="6534" w:type="dxa"/>
            <w:tcBorders>
              <w:top w:val="single" w:sz="4" w:space="0" w:color="auto"/>
              <w:left w:val="single" w:sz="4" w:space="0" w:color="auto"/>
              <w:bottom w:val="single" w:sz="4" w:space="0" w:color="auto"/>
              <w:right w:val="single" w:sz="4" w:space="0" w:color="auto"/>
            </w:tcBorders>
            <w:hideMark/>
          </w:tcPr>
          <w:p w14:paraId="5D4A66BD" w14:textId="15E92865" w:rsidR="00B92029" w:rsidRDefault="00047D2D">
            <w:pPr>
              <w:rPr>
                <w:rFonts w:ascii="Times New Roman" w:hAnsi="Times New Roman" w:cs="Times New Roman"/>
                <w:b/>
                <w:lang w:val="sq-AL"/>
              </w:rPr>
            </w:pPr>
            <w:r>
              <w:rPr>
                <w:rFonts w:ascii="Times New Roman" w:hAnsi="Times New Roman" w:cs="Times New Roman"/>
                <w:b/>
                <w:lang w:val="sq-AL"/>
              </w:rPr>
              <w:t>Ofrimi i shërbimeve për materiale administrativ</w:t>
            </w:r>
            <w:r w:rsidR="00A0469A">
              <w:rPr>
                <w:rFonts w:ascii="Times New Roman" w:hAnsi="Times New Roman" w:cs="Times New Roman"/>
                <w:b/>
                <w:lang w:val="sq-AL"/>
              </w:rPr>
              <w:t>e</w:t>
            </w:r>
            <w:r>
              <w:rPr>
                <w:rFonts w:ascii="Times New Roman" w:hAnsi="Times New Roman" w:cs="Times New Roman"/>
                <w:b/>
                <w:lang w:val="sq-AL"/>
              </w:rPr>
              <w:t xml:space="preserve"> dhe shkollor</w:t>
            </w:r>
            <w:r w:rsidR="00A0469A">
              <w:rPr>
                <w:rFonts w:ascii="Times New Roman" w:hAnsi="Times New Roman" w:cs="Times New Roman"/>
                <w:b/>
                <w:lang w:val="sq-AL"/>
              </w:rPr>
              <w:t>e</w:t>
            </w:r>
            <w:r>
              <w:rPr>
                <w:rFonts w:ascii="Times New Roman" w:hAnsi="Times New Roman" w:cs="Times New Roman"/>
                <w:b/>
                <w:lang w:val="sq-AL"/>
              </w:rPr>
              <w:t>.</w:t>
            </w:r>
            <w:r w:rsidR="008C41FB">
              <w:rPr>
                <w:rFonts w:ascii="Times New Roman" w:hAnsi="Times New Roman" w:cs="Times New Roman"/>
                <w:b/>
                <w:lang w:val="sq-AL"/>
              </w:rPr>
              <w:t xml:space="preserve"> </w:t>
            </w:r>
          </w:p>
        </w:tc>
      </w:tr>
    </w:tbl>
    <w:p w14:paraId="60C19F37" w14:textId="77777777" w:rsidR="007F2BB3" w:rsidRPr="002377D4" w:rsidRDefault="007F2BB3" w:rsidP="007F2BB3">
      <w:pPr>
        <w:jc w:val="both"/>
        <w:rPr>
          <w:rFonts w:ascii="Times New Roman" w:hAnsi="Times New Roman" w:cs="Times New Roman"/>
          <w:highlight w:val="yellow"/>
          <w:lang w:val="sq-AL"/>
        </w:rPr>
      </w:pPr>
    </w:p>
    <w:p w14:paraId="7F05F44B" w14:textId="77777777" w:rsidR="007F2BB3" w:rsidRDefault="007F2BB3" w:rsidP="007F2BB3">
      <w:pPr>
        <w:pStyle w:val="ListParagraph"/>
        <w:numPr>
          <w:ilvl w:val="0"/>
          <w:numId w:val="1"/>
        </w:numPr>
        <w:spacing w:after="160" w:line="256" w:lineRule="auto"/>
        <w:ind w:left="426"/>
        <w:rPr>
          <w:b/>
          <w:sz w:val="22"/>
          <w:szCs w:val="22"/>
        </w:rPr>
      </w:pPr>
      <w:r>
        <w:rPr>
          <w:b/>
          <w:sz w:val="22"/>
          <w:szCs w:val="22"/>
        </w:rPr>
        <w:t>TË DHËNAT MBI ORGANIZATËN</w:t>
      </w:r>
    </w:p>
    <w:p w14:paraId="2279CFFE" w14:textId="77777777" w:rsidR="007F2BB3" w:rsidRPr="00ED012A" w:rsidRDefault="007F2BB3" w:rsidP="007F2BB3">
      <w:pPr>
        <w:jc w:val="both"/>
        <w:rPr>
          <w:rFonts w:ascii="Times New Roman" w:hAnsi="Times New Roman" w:cs="Times New Roman"/>
          <w:lang w:val="pt-BR"/>
        </w:rPr>
      </w:pPr>
      <w:r w:rsidRPr="00ED012A">
        <w:rPr>
          <w:rFonts w:ascii="Times New Roman" w:hAnsi="Times New Roman" w:cs="Times New Roman"/>
          <w:lang w:val="pt-BR"/>
        </w:rPr>
        <w:t xml:space="preserve">OJQ “Nevo Koncepti” është organizatë joqeveritare e themeluar më 26 Nëntor 2014. Në themelimin e OJQ “Nevo Koncepti” kanë marrë pjesë intelektualë të komunitetit Romë të cilët për shumë vite janë angazhuar në forma të ndryshme dhe kanë kontribuar në fuqizimin dhe avancimin e pozitës së komunitetit Rom në pjesë të ndryshme të Kosovës sikurse në Prizren, Gjakovë, Ferizaj, Pejë, Rahovec, Fushë Kosovë, Suharekë etj. </w:t>
      </w:r>
    </w:p>
    <w:p w14:paraId="362D08BC" w14:textId="77777777" w:rsidR="007F2BB3" w:rsidRPr="00ED012A" w:rsidRDefault="007F2BB3" w:rsidP="007F2BB3">
      <w:pPr>
        <w:jc w:val="both"/>
        <w:rPr>
          <w:rFonts w:ascii="Times New Roman" w:hAnsi="Times New Roman" w:cs="Times New Roman"/>
          <w:lang w:val="pt-BR"/>
        </w:rPr>
      </w:pPr>
      <w:r w:rsidRPr="00ED012A">
        <w:rPr>
          <w:rFonts w:ascii="Times New Roman" w:hAnsi="Times New Roman" w:cs="Times New Roman"/>
          <w:lang w:val="pt-BR"/>
        </w:rPr>
        <w:t>OJQ “Nevo Koncepti” bashkëpunon me fëmije, të rinjë dhe familje të komuniteteve Romë, Ashkali dhe Egjiptian, me institucionet publike qendrore dhe lokale, organizata të shumta vendore dhe ndërkombëtare, media dhe palë tjera me interes.</w:t>
      </w:r>
    </w:p>
    <w:p w14:paraId="78B4D661" w14:textId="0120F329" w:rsidR="007F2BB3" w:rsidRPr="00ED012A" w:rsidRDefault="007F2BB3" w:rsidP="007F2BB3">
      <w:pPr>
        <w:jc w:val="both"/>
        <w:rPr>
          <w:rFonts w:ascii="Times New Roman" w:hAnsi="Times New Roman" w:cs="Times New Roman"/>
          <w:lang w:val="pt-BR"/>
        </w:rPr>
      </w:pPr>
      <w:r w:rsidRPr="00ED012A">
        <w:rPr>
          <w:rFonts w:ascii="Times New Roman" w:hAnsi="Times New Roman" w:cs="Times New Roman"/>
          <w:lang w:val="pt-BR"/>
        </w:rPr>
        <w:t xml:space="preserve">Aktualisht OJQ “Nevo Koncepti” është duke zbatuar </w:t>
      </w:r>
      <w:r w:rsidR="002377D4" w:rsidRPr="00ED012A">
        <w:rPr>
          <w:rFonts w:ascii="Times New Roman" w:hAnsi="Times New Roman" w:cs="Times New Roman"/>
          <w:lang w:val="pt-BR"/>
        </w:rPr>
        <w:t>4</w:t>
      </w:r>
      <w:r w:rsidRPr="00ED012A">
        <w:rPr>
          <w:rFonts w:ascii="Times New Roman" w:hAnsi="Times New Roman" w:cs="Times New Roman"/>
          <w:lang w:val="pt-BR"/>
        </w:rPr>
        <w:t xml:space="preserve"> projekte në fusha të ndryshme të cilat synim themelor kanë fuqizimin dhe përmirësimin e pozitës së komunitetit Romë, Ashkali dhe Egjiptian. </w:t>
      </w:r>
    </w:p>
    <w:p w14:paraId="4C914F62" w14:textId="77777777" w:rsidR="007F2BB3" w:rsidRPr="00ED012A" w:rsidRDefault="007F2BB3" w:rsidP="007F2BB3">
      <w:pPr>
        <w:tabs>
          <w:tab w:val="left" w:pos="6725"/>
        </w:tabs>
        <w:rPr>
          <w:rFonts w:ascii="Times New Roman" w:hAnsi="Times New Roman" w:cs="Times New Roman"/>
          <w:b/>
          <w:sz w:val="22"/>
          <w:szCs w:val="22"/>
          <w:lang w:val="pt-BR"/>
        </w:rPr>
      </w:pPr>
    </w:p>
    <w:p w14:paraId="1473DF0C" w14:textId="77777777" w:rsidR="007F2BB3" w:rsidRDefault="007F2BB3" w:rsidP="007F2BB3">
      <w:pPr>
        <w:tabs>
          <w:tab w:val="left" w:pos="6725"/>
        </w:tabs>
        <w:rPr>
          <w:rFonts w:ascii="Times New Roman" w:hAnsi="Times New Roman" w:cs="Times New Roman"/>
          <w:b/>
          <w:sz w:val="22"/>
          <w:szCs w:val="22"/>
          <w:lang w:val="sq-AL"/>
        </w:rPr>
      </w:pPr>
    </w:p>
    <w:p w14:paraId="0CD05FAB" w14:textId="77777777" w:rsidR="007F2BB3" w:rsidRDefault="007F2BB3" w:rsidP="007F2BB3">
      <w:pPr>
        <w:tabs>
          <w:tab w:val="left" w:pos="6725"/>
        </w:tabs>
        <w:rPr>
          <w:rFonts w:ascii="Times New Roman" w:hAnsi="Times New Roman" w:cs="Times New Roman"/>
          <w:b/>
          <w:sz w:val="22"/>
          <w:szCs w:val="22"/>
          <w:lang w:val="sq-AL"/>
        </w:rPr>
      </w:pPr>
    </w:p>
    <w:p w14:paraId="30F2C85D" w14:textId="5269F0FA" w:rsidR="007F2BB3" w:rsidRDefault="007F2BB3" w:rsidP="007F2BB3">
      <w:pPr>
        <w:tabs>
          <w:tab w:val="left" w:pos="6725"/>
        </w:tabs>
        <w:rPr>
          <w:rFonts w:ascii="Times New Roman" w:hAnsi="Times New Roman" w:cs="Times New Roman"/>
          <w:b/>
          <w:sz w:val="22"/>
          <w:szCs w:val="22"/>
          <w:lang w:val="sq-AL"/>
        </w:rPr>
      </w:pPr>
      <w:r>
        <w:rPr>
          <w:rFonts w:ascii="Times New Roman" w:hAnsi="Times New Roman" w:cs="Times New Roman"/>
          <w:b/>
          <w:sz w:val="22"/>
          <w:szCs w:val="22"/>
          <w:lang w:val="sq-AL"/>
        </w:rPr>
        <w:t>2. DETYR</w:t>
      </w:r>
      <w:r>
        <w:rPr>
          <w:rFonts w:ascii="Times New Roman" w:hAnsi="Times New Roman" w:cs="Times New Roman"/>
          <w:b/>
          <w:caps/>
          <w:sz w:val="22"/>
          <w:szCs w:val="22"/>
          <w:lang w:val="sq-AL"/>
        </w:rPr>
        <w:t xml:space="preserve">AT DHE PËRGJEGJËSITË </w:t>
      </w:r>
    </w:p>
    <w:p w14:paraId="6CFD55D3" w14:textId="77777777" w:rsidR="007F2BB3" w:rsidRDefault="007F2BB3" w:rsidP="007F2BB3">
      <w:pPr>
        <w:pStyle w:val="ListParagraph"/>
        <w:spacing w:line="276" w:lineRule="auto"/>
        <w:jc w:val="center"/>
        <w:rPr>
          <w:b/>
          <w:sz w:val="22"/>
          <w:szCs w:val="22"/>
          <w:lang w:val="sq-AL"/>
        </w:rPr>
      </w:pPr>
    </w:p>
    <w:p w14:paraId="6B23BE50" w14:textId="1FC35750" w:rsidR="007F2BB3" w:rsidRPr="00E86DCC" w:rsidRDefault="002377D4" w:rsidP="002377D4">
      <w:pPr>
        <w:pStyle w:val="ListParagraph"/>
        <w:numPr>
          <w:ilvl w:val="0"/>
          <w:numId w:val="4"/>
        </w:numPr>
        <w:spacing w:line="276" w:lineRule="auto"/>
        <w:rPr>
          <w:bCs/>
          <w:sz w:val="22"/>
          <w:szCs w:val="22"/>
          <w:lang w:val="sq-AL"/>
        </w:rPr>
      </w:pPr>
      <w:r w:rsidRPr="00E86DCC">
        <w:rPr>
          <w:bCs/>
          <w:sz w:val="22"/>
          <w:szCs w:val="22"/>
          <w:lang w:val="sq-AL"/>
        </w:rPr>
        <w:t xml:space="preserve">Ofrimi i </w:t>
      </w:r>
      <w:r w:rsidR="00783624">
        <w:rPr>
          <w:bCs/>
          <w:sz w:val="22"/>
          <w:szCs w:val="22"/>
          <w:lang w:val="sq-AL"/>
        </w:rPr>
        <w:t>materialeve</w:t>
      </w:r>
      <w:r w:rsidRPr="00E86DCC">
        <w:rPr>
          <w:bCs/>
          <w:sz w:val="22"/>
          <w:szCs w:val="22"/>
          <w:lang w:val="sq-AL"/>
        </w:rPr>
        <w:t xml:space="preserve"> cilësore në bazë të kërkesës së OJQ-s</w:t>
      </w:r>
      <w:r w:rsidR="00E86DCC" w:rsidRPr="00E86DCC">
        <w:rPr>
          <w:bCs/>
          <w:sz w:val="22"/>
          <w:szCs w:val="22"/>
          <w:lang w:val="sq-AL"/>
        </w:rPr>
        <w:t>.</w:t>
      </w:r>
    </w:p>
    <w:p w14:paraId="283D7A6F" w14:textId="45788487" w:rsidR="002377D4" w:rsidRPr="00E86DCC" w:rsidRDefault="002377D4" w:rsidP="002377D4">
      <w:pPr>
        <w:pStyle w:val="ListParagraph"/>
        <w:numPr>
          <w:ilvl w:val="0"/>
          <w:numId w:val="4"/>
        </w:numPr>
        <w:spacing w:line="276" w:lineRule="auto"/>
        <w:rPr>
          <w:bCs/>
          <w:sz w:val="22"/>
          <w:szCs w:val="22"/>
          <w:lang w:val="sq-AL"/>
        </w:rPr>
      </w:pPr>
      <w:r w:rsidRPr="00E86DCC">
        <w:rPr>
          <w:bCs/>
          <w:sz w:val="22"/>
          <w:szCs w:val="22"/>
          <w:lang w:val="sq-AL"/>
        </w:rPr>
        <w:t>Ofrimi i qmimit të volitshëm bazuar në oferten e lëshuar.</w:t>
      </w:r>
    </w:p>
    <w:p w14:paraId="3B810BA8" w14:textId="0B011F23" w:rsidR="002377D4" w:rsidRPr="00E86DCC" w:rsidRDefault="002377D4" w:rsidP="002377D4">
      <w:pPr>
        <w:pStyle w:val="ListParagraph"/>
        <w:numPr>
          <w:ilvl w:val="0"/>
          <w:numId w:val="4"/>
        </w:numPr>
        <w:spacing w:line="276" w:lineRule="auto"/>
        <w:rPr>
          <w:bCs/>
          <w:sz w:val="22"/>
          <w:szCs w:val="22"/>
          <w:lang w:val="sq-AL"/>
        </w:rPr>
      </w:pPr>
      <w:r w:rsidRPr="00E86DCC">
        <w:rPr>
          <w:bCs/>
          <w:sz w:val="22"/>
          <w:szCs w:val="22"/>
          <w:lang w:val="sq-AL"/>
        </w:rPr>
        <w:t>Sigurimi i fatuës në momentin e blerjes me të dhëna të OJQ-s.</w:t>
      </w:r>
    </w:p>
    <w:p w14:paraId="7B56995C" w14:textId="77777777" w:rsidR="002377D4" w:rsidRPr="002377D4" w:rsidRDefault="002377D4" w:rsidP="002377D4">
      <w:pPr>
        <w:pStyle w:val="ListParagraph"/>
        <w:spacing w:line="276" w:lineRule="auto"/>
        <w:ind w:left="1155"/>
        <w:rPr>
          <w:b/>
          <w:sz w:val="22"/>
          <w:szCs w:val="22"/>
          <w:lang w:val="sq-AL"/>
        </w:rPr>
      </w:pPr>
    </w:p>
    <w:p w14:paraId="5549000B" w14:textId="77777777" w:rsidR="007F2BB3" w:rsidRDefault="007F2BB3" w:rsidP="007F2BB3">
      <w:pPr>
        <w:spacing w:line="276" w:lineRule="auto"/>
        <w:rPr>
          <w:rFonts w:ascii="Times New Roman" w:hAnsi="Times New Roman" w:cs="Times New Roman"/>
          <w:b/>
          <w:sz w:val="22"/>
          <w:szCs w:val="22"/>
          <w:lang w:val="sq-AL"/>
        </w:rPr>
      </w:pPr>
    </w:p>
    <w:p w14:paraId="6C937EEF" w14:textId="77777777" w:rsidR="007F2BB3" w:rsidRDefault="007F2BB3" w:rsidP="007F2BB3">
      <w:pPr>
        <w:pStyle w:val="ListParagraph"/>
        <w:numPr>
          <w:ilvl w:val="0"/>
          <w:numId w:val="1"/>
        </w:numPr>
        <w:spacing w:line="276" w:lineRule="auto"/>
        <w:rPr>
          <w:b/>
          <w:sz w:val="22"/>
          <w:szCs w:val="22"/>
          <w:lang w:val="sq-AL"/>
        </w:rPr>
      </w:pPr>
      <w:r>
        <w:rPr>
          <w:b/>
          <w:sz w:val="22"/>
          <w:szCs w:val="22"/>
          <w:lang w:val="sq-AL"/>
        </w:rPr>
        <w:t xml:space="preserve">AFATI KOHOR </w:t>
      </w:r>
    </w:p>
    <w:p w14:paraId="717987F7" w14:textId="77777777" w:rsidR="007F2BB3" w:rsidRDefault="007F2BB3" w:rsidP="007F2BB3">
      <w:pPr>
        <w:spacing w:line="276" w:lineRule="auto"/>
        <w:rPr>
          <w:rFonts w:ascii="Times New Roman" w:hAnsi="Times New Roman" w:cs="Times New Roman"/>
          <w:b/>
          <w:sz w:val="22"/>
          <w:szCs w:val="22"/>
          <w:lang w:val="sq-AL"/>
        </w:rPr>
      </w:pPr>
      <w:r>
        <w:rPr>
          <w:rFonts w:ascii="Times New Roman" w:hAnsi="Times New Roman" w:cs="Times New Roman"/>
          <w:b/>
          <w:sz w:val="22"/>
          <w:szCs w:val="22"/>
          <w:lang w:val="sq-AL"/>
        </w:rPr>
        <w:t xml:space="preserve"> </w:t>
      </w:r>
    </w:p>
    <w:p w14:paraId="6EC1E829" w14:textId="20004500" w:rsidR="007F2BB3" w:rsidRDefault="00625616" w:rsidP="007F2BB3">
      <w:pPr>
        <w:spacing w:line="276" w:lineRule="auto"/>
        <w:rPr>
          <w:rFonts w:ascii="Times New Roman" w:hAnsi="Times New Roman" w:cs="Times New Roman"/>
          <w:b/>
          <w:sz w:val="22"/>
          <w:szCs w:val="22"/>
          <w:lang w:val="sq-AL"/>
        </w:rPr>
      </w:pPr>
      <w:r>
        <w:rPr>
          <w:rFonts w:ascii="Times New Roman" w:hAnsi="Times New Roman" w:cs="Times New Roman"/>
          <w:sz w:val="22"/>
          <w:szCs w:val="22"/>
          <w:lang w:val="sq-AL"/>
        </w:rPr>
        <w:t>Blerjet e produkteve të cekura do të bëhet sipas planit të paraparë të projekteve të OJQ’’Nevo Koncepti’’</w:t>
      </w:r>
    </w:p>
    <w:p w14:paraId="1FF461A3" w14:textId="77777777" w:rsidR="007F2BB3" w:rsidRPr="00BB08FA" w:rsidRDefault="007F2BB3" w:rsidP="007F2BB3">
      <w:pPr>
        <w:tabs>
          <w:tab w:val="left" w:pos="6725"/>
        </w:tabs>
        <w:rPr>
          <w:rFonts w:ascii="Times New Roman" w:hAnsi="Times New Roman" w:cs="Times New Roman"/>
          <w:sz w:val="22"/>
          <w:szCs w:val="22"/>
          <w:lang w:val="sq-AL"/>
        </w:rPr>
      </w:pPr>
    </w:p>
    <w:p w14:paraId="7D525DB0" w14:textId="77777777" w:rsidR="007F2BB3" w:rsidRPr="00BB08FA" w:rsidRDefault="007F2BB3" w:rsidP="007F2BB3">
      <w:pPr>
        <w:tabs>
          <w:tab w:val="left" w:pos="6725"/>
        </w:tabs>
        <w:rPr>
          <w:rFonts w:ascii="Times New Roman" w:hAnsi="Times New Roman" w:cs="Times New Roman"/>
          <w:b/>
          <w:sz w:val="22"/>
          <w:szCs w:val="22"/>
          <w:lang w:val="sq-AL"/>
        </w:rPr>
      </w:pPr>
    </w:p>
    <w:p w14:paraId="5BE120F9" w14:textId="77777777" w:rsidR="007F2BB3" w:rsidRDefault="007F2BB3" w:rsidP="007F2BB3">
      <w:pPr>
        <w:pStyle w:val="ListParagraph"/>
        <w:numPr>
          <w:ilvl w:val="0"/>
          <w:numId w:val="1"/>
        </w:numPr>
        <w:tabs>
          <w:tab w:val="left" w:pos="6725"/>
        </w:tabs>
        <w:rPr>
          <w:b/>
          <w:sz w:val="22"/>
          <w:szCs w:val="22"/>
        </w:rPr>
      </w:pPr>
      <w:r>
        <w:rPr>
          <w:b/>
          <w:sz w:val="22"/>
          <w:szCs w:val="22"/>
        </w:rPr>
        <w:t xml:space="preserve">REZULTATET E PRITSHME </w:t>
      </w:r>
    </w:p>
    <w:p w14:paraId="66BAC9FF" w14:textId="272B7D4C" w:rsidR="007F2BB3" w:rsidRDefault="007F2BB3" w:rsidP="007F2BB3">
      <w:pPr>
        <w:tabs>
          <w:tab w:val="left" w:pos="6725"/>
        </w:tabs>
        <w:rPr>
          <w:rFonts w:ascii="Times New Roman" w:hAnsi="Times New Roman" w:cs="Times New Roman"/>
          <w:b/>
          <w:sz w:val="22"/>
          <w:szCs w:val="22"/>
        </w:rPr>
      </w:pPr>
    </w:p>
    <w:p w14:paraId="4A7285B4" w14:textId="1025C335" w:rsidR="00625616" w:rsidRPr="00E86DCC" w:rsidRDefault="00625616" w:rsidP="00625616">
      <w:pPr>
        <w:pStyle w:val="ListParagraph"/>
        <w:numPr>
          <w:ilvl w:val="0"/>
          <w:numId w:val="5"/>
        </w:numPr>
        <w:tabs>
          <w:tab w:val="left" w:pos="6725"/>
        </w:tabs>
        <w:rPr>
          <w:bCs/>
          <w:sz w:val="22"/>
          <w:szCs w:val="22"/>
        </w:rPr>
      </w:pPr>
      <w:r w:rsidRPr="00E86DCC">
        <w:rPr>
          <w:bCs/>
          <w:sz w:val="22"/>
          <w:szCs w:val="22"/>
        </w:rPr>
        <w:t>Bashkëpunim të mire në mes OJQ-s dhe kompanis</w:t>
      </w:r>
      <w:r w:rsidR="00B167E8">
        <w:rPr>
          <w:bCs/>
          <w:sz w:val="22"/>
          <w:szCs w:val="22"/>
        </w:rPr>
        <w:t>ë</w:t>
      </w:r>
      <w:r w:rsidRPr="00E86DCC">
        <w:rPr>
          <w:bCs/>
          <w:sz w:val="22"/>
          <w:szCs w:val="22"/>
        </w:rPr>
        <w:t xml:space="preserve"> përfituese.</w:t>
      </w:r>
    </w:p>
    <w:p w14:paraId="4F562050" w14:textId="2CBF74B9" w:rsidR="00625616" w:rsidRPr="00ED012A" w:rsidRDefault="00625616" w:rsidP="00625616">
      <w:pPr>
        <w:pStyle w:val="ListParagraph"/>
        <w:numPr>
          <w:ilvl w:val="0"/>
          <w:numId w:val="5"/>
        </w:numPr>
        <w:tabs>
          <w:tab w:val="left" w:pos="6725"/>
        </w:tabs>
        <w:rPr>
          <w:bCs/>
          <w:sz w:val="22"/>
          <w:szCs w:val="22"/>
          <w:lang w:val="pt-BR"/>
        </w:rPr>
      </w:pPr>
      <w:r w:rsidRPr="00ED012A">
        <w:rPr>
          <w:bCs/>
          <w:sz w:val="22"/>
          <w:szCs w:val="22"/>
          <w:lang w:val="pt-BR"/>
        </w:rPr>
        <w:t>Përgjigj</w:t>
      </w:r>
      <w:r w:rsidR="00A0469A" w:rsidRPr="00ED012A">
        <w:rPr>
          <w:bCs/>
          <w:sz w:val="22"/>
          <w:szCs w:val="22"/>
          <w:lang w:val="pt-BR"/>
        </w:rPr>
        <w:t>j</w:t>
      </w:r>
      <w:r w:rsidRPr="00ED012A">
        <w:rPr>
          <w:bCs/>
          <w:sz w:val="22"/>
          <w:szCs w:val="22"/>
          <w:lang w:val="pt-BR"/>
        </w:rPr>
        <w:t>a në kohë me dokumentacione përcjell</w:t>
      </w:r>
      <w:r w:rsidR="00783624" w:rsidRPr="00ED012A">
        <w:rPr>
          <w:bCs/>
          <w:sz w:val="22"/>
          <w:szCs w:val="22"/>
          <w:lang w:val="pt-BR"/>
        </w:rPr>
        <w:t>ëse</w:t>
      </w:r>
      <w:r w:rsidRPr="00ED012A">
        <w:rPr>
          <w:bCs/>
          <w:sz w:val="22"/>
          <w:szCs w:val="22"/>
          <w:lang w:val="pt-BR"/>
        </w:rPr>
        <w:t xml:space="preserve"> pas blerjes si fatura.</w:t>
      </w:r>
    </w:p>
    <w:p w14:paraId="3597890D" w14:textId="1710DAD0" w:rsidR="007F2BB3" w:rsidRPr="00ED012A" w:rsidRDefault="007F2BB3" w:rsidP="00625616">
      <w:pPr>
        <w:tabs>
          <w:tab w:val="left" w:pos="6725"/>
        </w:tabs>
        <w:rPr>
          <w:bCs/>
          <w:sz w:val="22"/>
          <w:szCs w:val="22"/>
          <w:lang w:val="pt-BR"/>
        </w:rPr>
      </w:pPr>
    </w:p>
    <w:p w14:paraId="7CA7299D" w14:textId="33F453E3" w:rsidR="00625616" w:rsidRPr="00ED012A" w:rsidRDefault="00625616" w:rsidP="00625616">
      <w:pPr>
        <w:tabs>
          <w:tab w:val="left" w:pos="6725"/>
        </w:tabs>
        <w:rPr>
          <w:b/>
          <w:sz w:val="22"/>
          <w:szCs w:val="22"/>
          <w:lang w:val="pt-BR"/>
        </w:rPr>
      </w:pPr>
    </w:p>
    <w:p w14:paraId="3F42FC03" w14:textId="07CAE30C" w:rsidR="00625616" w:rsidRPr="00ED012A" w:rsidRDefault="00625616" w:rsidP="00625616">
      <w:pPr>
        <w:tabs>
          <w:tab w:val="left" w:pos="6725"/>
        </w:tabs>
        <w:rPr>
          <w:b/>
          <w:sz w:val="22"/>
          <w:szCs w:val="22"/>
          <w:lang w:val="pt-BR"/>
        </w:rPr>
      </w:pPr>
    </w:p>
    <w:p w14:paraId="0D7502AD" w14:textId="77777777" w:rsidR="00625616" w:rsidRPr="00ED012A" w:rsidRDefault="00625616" w:rsidP="00625616">
      <w:pPr>
        <w:tabs>
          <w:tab w:val="left" w:pos="6725"/>
        </w:tabs>
        <w:rPr>
          <w:b/>
          <w:sz w:val="22"/>
          <w:szCs w:val="22"/>
          <w:lang w:val="pt-BR"/>
        </w:rPr>
      </w:pPr>
    </w:p>
    <w:p w14:paraId="117185F3" w14:textId="77777777" w:rsidR="007F2BB3" w:rsidRPr="00BB08FA" w:rsidRDefault="007F2BB3" w:rsidP="007F2BB3">
      <w:pPr>
        <w:tabs>
          <w:tab w:val="left" w:pos="1418"/>
          <w:tab w:val="left" w:pos="2126"/>
          <w:tab w:val="left" w:pos="2835"/>
          <w:tab w:val="left" w:pos="3544"/>
          <w:tab w:val="left" w:pos="4253"/>
          <w:tab w:val="left" w:pos="4961"/>
          <w:tab w:val="left" w:pos="5670"/>
          <w:tab w:val="right" w:pos="8363"/>
        </w:tabs>
        <w:spacing w:line="280" w:lineRule="atLeast"/>
        <w:outlineLvl w:val="1"/>
        <w:rPr>
          <w:rFonts w:ascii="Times New Roman" w:hAnsi="Times New Roman" w:cs="Times New Roman"/>
          <w:sz w:val="22"/>
          <w:szCs w:val="22"/>
          <w:lang w:val="sq-AL"/>
        </w:rPr>
      </w:pPr>
      <w:r w:rsidRPr="00BB08FA">
        <w:rPr>
          <w:rFonts w:ascii="Times New Roman" w:hAnsi="Times New Roman" w:cs="Times New Roman"/>
          <w:b/>
          <w:sz w:val="22"/>
          <w:szCs w:val="22"/>
          <w:lang w:val="sq-AL"/>
        </w:rPr>
        <w:t>PROCEDURA E APLIKIMT</w:t>
      </w:r>
      <w:r w:rsidRPr="00BB08FA">
        <w:rPr>
          <w:rFonts w:ascii="Times New Roman" w:hAnsi="Times New Roman" w:cs="Times New Roman"/>
          <w:b/>
          <w:sz w:val="22"/>
          <w:szCs w:val="22"/>
          <w:lang w:val="sq-AL"/>
        </w:rPr>
        <w:br/>
      </w:r>
      <w:r w:rsidRPr="00BB08FA">
        <w:rPr>
          <w:rFonts w:ascii="Times New Roman" w:hAnsi="Times New Roman" w:cs="Times New Roman"/>
          <w:sz w:val="22"/>
          <w:szCs w:val="22"/>
          <w:lang w:val="sq-AL"/>
        </w:rPr>
        <w:t>Aplikacionet duhet të dërgohen dukë përfshirë këto dokumente:</w:t>
      </w:r>
      <w:r>
        <w:rPr>
          <w:bCs/>
          <w:sz w:val="22"/>
          <w:szCs w:val="22"/>
          <w:lang w:val="sq-AL"/>
        </w:rPr>
        <w:t xml:space="preserve"> </w:t>
      </w:r>
    </w:p>
    <w:p w14:paraId="064509E3" w14:textId="77777777" w:rsidR="007F2BB3" w:rsidRPr="006A2528" w:rsidRDefault="007F2BB3" w:rsidP="006A2528">
      <w:pPr>
        <w:pStyle w:val="ListParagraph"/>
        <w:numPr>
          <w:ilvl w:val="0"/>
          <w:numId w:val="6"/>
        </w:numPr>
        <w:tabs>
          <w:tab w:val="left" w:pos="1418"/>
          <w:tab w:val="left" w:pos="2126"/>
          <w:tab w:val="left" w:pos="2835"/>
          <w:tab w:val="left" w:pos="3544"/>
          <w:tab w:val="left" w:pos="4253"/>
          <w:tab w:val="left" w:pos="4961"/>
          <w:tab w:val="left" w:pos="5670"/>
          <w:tab w:val="right" w:pos="8363"/>
        </w:tabs>
        <w:spacing w:line="280" w:lineRule="atLeast"/>
        <w:outlineLvl w:val="1"/>
        <w:rPr>
          <w:bCs/>
          <w:sz w:val="22"/>
          <w:szCs w:val="22"/>
          <w:lang w:val="sq-AL"/>
        </w:rPr>
      </w:pPr>
      <w:r w:rsidRPr="006A2528">
        <w:rPr>
          <w:bCs/>
          <w:sz w:val="22"/>
          <w:szCs w:val="22"/>
          <w:lang w:val="sq-AL"/>
        </w:rPr>
        <w:t xml:space="preserve">Oferta </w:t>
      </w:r>
    </w:p>
    <w:p w14:paraId="76F6AD08" w14:textId="649F9838" w:rsidR="006D45CF" w:rsidRPr="006A2528" w:rsidRDefault="006D45CF" w:rsidP="006A2528">
      <w:pPr>
        <w:pStyle w:val="ListParagraph"/>
        <w:numPr>
          <w:ilvl w:val="0"/>
          <w:numId w:val="6"/>
        </w:numPr>
        <w:tabs>
          <w:tab w:val="left" w:pos="1418"/>
          <w:tab w:val="left" w:pos="2126"/>
          <w:tab w:val="left" w:pos="2835"/>
          <w:tab w:val="left" w:pos="3544"/>
          <w:tab w:val="left" w:pos="4253"/>
          <w:tab w:val="left" w:pos="4961"/>
          <w:tab w:val="left" w:pos="5670"/>
          <w:tab w:val="right" w:pos="8363"/>
        </w:tabs>
        <w:spacing w:line="280" w:lineRule="atLeast"/>
        <w:outlineLvl w:val="1"/>
        <w:rPr>
          <w:bCs/>
          <w:sz w:val="22"/>
          <w:szCs w:val="22"/>
          <w:lang w:val="sq-AL"/>
        </w:rPr>
      </w:pPr>
      <w:r w:rsidRPr="006A2528">
        <w:rPr>
          <w:bCs/>
          <w:sz w:val="22"/>
          <w:szCs w:val="22"/>
          <w:lang w:val="sq-AL"/>
        </w:rPr>
        <w:t>Kopja e regjistrimit të biznesit me numër unik identifikues</w:t>
      </w:r>
    </w:p>
    <w:p w14:paraId="219903FC" w14:textId="77777777" w:rsidR="007F2BB3" w:rsidRDefault="007F2BB3" w:rsidP="007F2BB3">
      <w:pPr>
        <w:tabs>
          <w:tab w:val="left" w:pos="1418"/>
          <w:tab w:val="left" w:pos="2126"/>
          <w:tab w:val="left" w:pos="2835"/>
          <w:tab w:val="left" w:pos="3544"/>
          <w:tab w:val="left" w:pos="4253"/>
          <w:tab w:val="left" w:pos="4961"/>
          <w:tab w:val="left" w:pos="5670"/>
          <w:tab w:val="right" w:pos="8363"/>
        </w:tabs>
        <w:spacing w:line="280" w:lineRule="atLeast"/>
        <w:ind w:left="360"/>
        <w:outlineLvl w:val="1"/>
        <w:rPr>
          <w:bCs/>
          <w:sz w:val="22"/>
          <w:szCs w:val="22"/>
          <w:lang w:val="sq-AL"/>
        </w:rPr>
      </w:pPr>
    </w:p>
    <w:p w14:paraId="074FD964" w14:textId="042ECE2C" w:rsidR="00625616" w:rsidRDefault="007F2BB3" w:rsidP="007F2BB3">
      <w:pPr>
        <w:tabs>
          <w:tab w:val="left" w:pos="1418"/>
          <w:tab w:val="left" w:pos="2126"/>
          <w:tab w:val="left" w:pos="2835"/>
          <w:tab w:val="left" w:pos="3544"/>
          <w:tab w:val="left" w:pos="4253"/>
          <w:tab w:val="left" w:pos="4961"/>
          <w:tab w:val="left" w:pos="5670"/>
          <w:tab w:val="right" w:pos="8363"/>
        </w:tabs>
        <w:spacing w:line="280" w:lineRule="atLeast"/>
        <w:outlineLvl w:val="1"/>
        <w:rPr>
          <w:rFonts w:ascii="Times New Roman" w:hAnsi="Times New Roman" w:cs="Times New Roman"/>
          <w:sz w:val="22"/>
          <w:szCs w:val="22"/>
          <w:u w:val="single"/>
          <w:lang w:val="sq-AL"/>
        </w:rPr>
      </w:pPr>
      <w:r w:rsidRPr="00625616">
        <w:rPr>
          <w:rFonts w:ascii="Times New Roman" w:hAnsi="Times New Roman" w:cs="Times New Roman"/>
          <w:sz w:val="22"/>
          <w:szCs w:val="22"/>
          <w:lang w:val="sq-AL"/>
        </w:rPr>
        <w:t xml:space="preserve"> </w:t>
      </w:r>
      <w:r w:rsidRPr="00625616">
        <w:rPr>
          <w:rFonts w:ascii="Times New Roman" w:hAnsi="Times New Roman" w:cs="Times New Roman"/>
          <w:sz w:val="22"/>
          <w:szCs w:val="22"/>
          <w:lang w:val="sq-AL"/>
        </w:rPr>
        <w:br/>
        <w:t xml:space="preserve">Aplikimi duhet të dërgohet </w:t>
      </w:r>
      <w:r w:rsidRPr="00625616">
        <w:rPr>
          <w:rFonts w:ascii="Times New Roman" w:hAnsi="Times New Roman" w:cs="Times New Roman"/>
          <w:b/>
          <w:sz w:val="22"/>
          <w:szCs w:val="22"/>
          <w:lang w:val="sq-AL"/>
        </w:rPr>
        <w:t xml:space="preserve">jo </w:t>
      </w:r>
      <w:r w:rsidRPr="00762B77">
        <w:rPr>
          <w:rFonts w:ascii="Times New Roman" w:hAnsi="Times New Roman" w:cs="Times New Roman"/>
          <w:bCs/>
          <w:sz w:val="22"/>
          <w:szCs w:val="22"/>
          <w:lang w:val="sq-AL"/>
        </w:rPr>
        <w:t xml:space="preserve">më larg se data </w:t>
      </w:r>
      <w:r w:rsidR="00625616" w:rsidRPr="00762B77">
        <w:rPr>
          <w:rFonts w:ascii="Times New Roman" w:hAnsi="Times New Roman" w:cs="Times New Roman"/>
          <w:b/>
          <w:sz w:val="22"/>
          <w:szCs w:val="22"/>
          <w:lang w:val="sq-AL"/>
        </w:rPr>
        <w:t>10.01.2023</w:t>
      </w:r>
      <w:r w:rsidR="005B7D62" w:rsidRPr="00762B77">
        <w:rPr>
          <w:rFonts w:ascii="Times New Roman" w:hAnsi="Times New Roman" w:cs="Times New Roman"/>
          <w:bCs/>
          <w:sz w:val="22"/>
          <w:szCs w:val="22"/>
          <w:lang w:val="sq-AL"/>
        </w:rPr>
        <w:t xml:space="preserve"> </w:t>
      </w:r>
      <w:r w:rsidR="00762B77" w:rsidRPr="00762B77">
        <w:rPr>
          <w:rFonts w:ascii="Times New Roman" w:hAnsi="Times New Roman" w:cs="Times New Roman"/>
          <w:bCs/>
          <w:sz w:val="22"/>
          <w:szCs w:val="22"/>
          <w:lang w:val="sq-AL"/>
        </w:rPr>
        <w:t>në emailat e më poshtme apo në formë fizike në selin e OJQ’’Nevo Koncepti’’</w:t>
      </w:r>
      <w:r w:rsidR="00783624">
        <w:rPr>
          <w:rFonts w:ascii="Times New Roman" w:hAnsi="Times New Roman" w:cs="Times New Roman"/>
          <w:bCs/>
          <w:sz w:val="22"/>
          <w:szCs w:val="22"/>
          <w:lang w:val="sq-AL"/>
        </w:rPr>
        <w:t xml:space="preserve"> në adresen</w:t>
      </w:r>
      <w:r w:rsidR="00762B77" w:rsidRPr="00762B77">
        <w:rPr>
          <w:rFonts w:ascii="Times New Roman" w:hAnsi="Times New Roman" w:cs="Times New Roman"/>
          <w:bCs/>
          <w:sz w:val="22"/>
          <w:szCs w:val="22"/>
          <w:lang w:val="sq-AL"/>
        </w:rPr>
        <w:t xml:space="preserve"> Rr.Adnan Krasniqi hyrja II nr.8 Prizren.</w:t>
      </w:r>
      <w:r w:rsidRPr="00625616">
        <w:rPr>
          <w:rFonts w:ascii="Times New Roman" w:hAnsi="Times New Roman" w:cs="Times New Roman"/>
          <w:sz w:val="22"/>
          <w:szCs w:val="22"/>
          <w:lang w:val="sq-AL"/>
        </w:rPr>
        <w:br/>
      </w:r>
      <w:r w:rsidR="00625616">
        <w:rPr>
          <w:rFonts w:ascii="Times New Roman" w:hAnsi="Times New Roman" w:cs="Times New Roman"/>
          <w:sz w:val="22"/>
          <w:szCs w:val="22"/>
          <w:lang w:val="sq-AL"/>
        </w:rPr>
        <w:t>Muhamet Elshani</w:t>
      </w:r>
      <w:r w:rsidR="006D45CF" w:rsidRPr="00625616">
        <w:rPr>
          <w:rFonts w:ascii="Times New Roman" w:hAnsi="Times New Roman" w:cs="Times New Roman"/>
          <w:sz w:val="22"/>
          <w:szCs w:val="22"/>
          <w:lang w:val="sq-AL"/>
        </w:rPr>
        <w:t xml:space="preserve"> </w:t>
      </w:r>
      <w:hyperlink r:id="rId7" w:history="1">
        <w:r w:rsidR="00625616" w:rsidRPr="00625616">
          <w:rPr>
            <w:rStyle w:val="Hyperlink"/>
            <w:rFonts w:ascii="Times New Roman" w:hAnsi="Times New Roman" w:cs="Times New Roman"/>
            <w:lang w:val="sq-AL"/>
          </w:rPr>
          <w:t>m.elshani@nevokoncepti.org</w:t>
        </w:r>
      </w:hyperlink>
      <w:r w:rsidR="00625616">
        <w:rPr>
          <w:lang w:val="sq-AL"/>
        </w:rPr>
        <w:t xml:space="preserve"> </w:t>
      </w:r>
      <w:r w:rsidRPr="00625616">
        <w:rPr>
          <w:rFonts w:ascii="Times New Roman" w:hAnsi="Times New Roman" w:cs="Times New Roman"/>
          <w:sz w:val="22"/>
          <w:szCs w:val="22"/>
          <w:lang w:val="sq-AL"/>
        </w:rPr>
        <w:t>duke e shtuar n</w:t>
      </w:r>
      <w:r w:rsidR="00625616">
        <w:rPr>
          <w:rFonts w:ascii="Times New Roman" w:hAnsi="Times New Roman" w:cs="Times New Roman"/>
          <w:sz w:val="22"/>
          <w:szCs w:val="22"/>
          <w:lang w:val="sq-AL"/>
        </w:rPr>
        <w:t xml:space="preserve">ë </w:t>
      </w:r>
      <w:r w:rsidRPr="00625616">
        <w:rPr>
          <w:rFonts w:ascii="Times New Roman" w:hAnsi="Times New Roman" w:cs="Times New Roman"/>
          <w:sz w:val="22"/>
          <w:szCs w:val="22"/>
          <w:lang w:val="sq-AL"/>
        </w:rPr>
        <w:t xml:space="preserve">CC Drejtorin Ekzekutiv të Nevo Konceptit z.Osman Osmani, </w:t>
      </w:r>
      <w:hyperlink r:id="rId8" w:history="1">
        <w:r w:rsidR="00625616" w:rsidRPr="004C6133">
          <w:rPr>
            <w:rStyle w:val="Hyperlink"/>
            <w:rFonts w:ascii="Times New Roman" w:hAnsi="Times New Roman" w:cs="Times New Roman"/>
            <w:sz w:val="22"/>
            <w:szCs w:val="22"/>
            <w:lang w:val="sq-AL"/>
          </w:rPr>
          <w:t>o.osmani@nevokoncepti.org</w:t>
        </w:r>
      </w:hyperlink>
    </w:p>
    <w:p w14:paraId="063AAF12" w14:textId="7A436A3F" w:rsidR="007F2BB3" w:rsidRPr="00625616" w:rsidRDefault="007F2BB3" w:rsidP="007F2BB3">
      <w:pPr>
        <w:tabs>
          <w:tab w:val="left" w:pos="1418"/>
          <w:tab w:val="left" w:pos="2126"/>
          <w:tab w:val="left" w:pos="2835"/>
          <w:tab w:val="left" w:pos="3544"/>
          <w:tab w:val="left" w:pos="4253"/>
          <w:tab w:val="left" w:pos="4961"/>
          <w:tab w:val="left" w:pos="5670"/>
          <w:tab w:val="right" w:pos="8363"/>
        </w:tabs>
        <w:spacing w:line="280" w:lineRule="atLeast"/>
        <w:outlineLvl w:val="1"/>
        <w:rPr>
          <w:rFonts w:ascii="Times New Roman" w:hAnsi="Times New Roman" w:cs="Times New Roman"/>
          <w:sz w:val="22"/>
          <w:szCs w:val="22"/>
          <w:lang w:val="sq-AL"/>
        </w:rPr>
      </w:pPr>
      <w:r w:rsidRPr="00625616">
        <w:rPr>
          <w:rFonts w:ascii="Times New Roman" w:hAnsi="Times New Roman" w:cs="Times New Roman"/>
          <w:sz w:val="22"/>
          <w:szCs w:val="22"/>
          <w:lang w:val="sq-AL"/>
        </w:rPr>
        <w:t xml:space="preserve">  </w:t>
      </w:r>
    </w:p>
    <w:p w14:paraId="145AF4D2" w14:textId="77777777" w:rsidR="007F2BB3" w:rsidRPr="00625616" w:rsidRDefault="007F2BB3" w:rsidP="007F2BB3">
      <w:pPr>
        <w:tabs>
          <w:tab w:val="left" w:pos="1418"/>
          <w:tab w:val="left" w:pos="2126"/>
          <w:tab w:val="left" w:pos="2835"/>
          <w:tab w:val="left" w:pos="3544"/>
          <w:tab w:val="left" w:pos="4253"/>
          <w:tab w:val="left" w:pos="4961"/>
          <w:tab w:val="left" w:pos="5670"/>
          <w:tab w:val="right" w:pos="8363"/>
        </w:tabs>
        <w:spacing w:line="280" w:lineRule="atLeast"/>
        <w:outlineLvl w:val="1"/>
        <w:rPr>
          <w:rFonts w:ascii="Times New Roman" w:hAnsi="Times New Roman" w:cs="Times New Roman"/>
          <w:sz w:val="22"/>
          <w:szCs w:val="22"/>
          <w:lang w:val="sq-AL"/>
        </w:rPr>
      </w:pPr>
    </w:p>
    <w:p w14:paraId="3F556D38" w14:textId="2FB2D6EA" w:rsidR="001C0AAB" w:rsidRPr="00625616" w:rsidRDefault="001C0AAB" w:rsidP="00BE0138">
      <w:pPr>
        <w:tabs>
          <w:tab w:val="left" w:pos="6725"/>
        </w:tabs>
        <w:rPr>
          <w:lang w:val="sq-AL"/>
        </w:rPr>
      </w:pPr>
    </w:p>
    <w:sectPr w:rsidR="001C0AAB" w:rsidRPr="00625616" w:rsidSect="00574EAB">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1A64" w14:textId="77777777" w:rsidR="00927419" w:rsidRDefault="00927419" w:rsidP="00820E04">
      <w:r>
        <w:separator/>
      </w:r>
    </w:p>
  </w:endnote>
  <w:endnote w:type="continuationSeparator" w:id="0">
    <w:p w14:paraId="3A82FA2F" w14:textId="77777777" w:rsidR="00927419" w:rsidRDefault="00927419" w:rsidP="0082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6555" w14:textId="62068F4C" w:rsidR="0011240C" w:rsidRDefault="001C0AAB" w:rsidP="00AF78E5">
    <w:pPr>
      <w:pStyle w:val="Footer"/>
      <w:tabs>
        <w:tab w:val="clear" w:pos="4680"/>
        <w:tab w:val="clear" w:pos="9360"/>
        <w:tab w:val="center" w:pos="4510"/>
      </w:tabs>
    </w:pPr>
    <w:r>
      <w:rPr>
        <w:noProof/>
        <w:lang w:val="en-US"/>
      </w:rPr>
      <w:drawing>
        <wp:anchor distT="0" distB="0" distL="114300" distR="114300" simplePos="0" relativeHeight="251663360" behindDoc="1" locked="0" layoutInCell="1" allowOverlap="1" wp14:anchorId="723CAC2C" wp14:editId="06060322">
          <wp:simplePos x="0" y="0"/>
          <wp:positionH relativeFrom="page">
            <wp:posOffset>737236</wp:posOffset>
          </wp:positionH>
          <wp:positionV relativeFrom="page">
            <wp:posOffset>9807657</wp:posOffset>
          </wp:positionV>
          <wp:extent cx="6072614" cy="76336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03443" cy="779814"/>
                  </a:xfrm>
                  <a:prstGeom prst="rect">
                    <a:avLst/>
                  </a:prstGeom>
                </pic:spPr>
              </pic:pic>
            </a:graphicData>
          </a:graphic>
          <wp14:sizeRelH relativeFrom="margin">
            <wp14:pctWidth>0</wp14:pctWidth>
          </wp14:sizeRelH>
          <wp14:sizeRelV relativeFrom="margin">
            <wp14:pctHeight>0</wp14:pctHeight>
          </wp14:sizeRelV>
        </wp:anchor>
      </w:drawing>
    </w:r>
    <w:r w:rsidR="00AF78E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BCFC" w14:textId="77777777" w:rsidR="00927419" w:rsidRDefault="00927419" w:rsidP="00820E04">
      <w:r>
        <w:separator/>
      </w:r>
    </w:p>
  </w:footnote>
  <w:footnote w:type="continuationSeparator" w:id="0">
    <w:p w14:paraId="1205263F" w14:textId="77777777" w:rsidR="00927419" w:rsidRDefault="00927419" w:rsidP="00820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221F" w14:textId="77777777" w:rsidR="00820E04" w:rsidRDefault="00820E04">
    <w:pPr>
      <w:pStyle w:val="Header"/>
    </w:pPr>
    <w:r>
      <w:rPr>
        <w:noProof/>
        <w:lang w:val="en-US"/>
      </w:rPr>
      <w:drawing>
        <wp:anchor distT="0" distB="0" distL="114300" distR="114300" simplePos="0" relativeHeight="251658240" behindDoc="1" locked="0" layoutInCell="1" allowOverlap="1" wp14:anchorId="2F845246" wp14:editId="36D69FA7">
          <wp:simplePos x="0" y="0"/>
          <wp:positionH relativeFrom="page">
            <wp:posOffset>-3375930</wp:posOffset>
          </wp:positionH>
          <wp:positionV relativeFrom="page">
            <wp:posOffset>-111760</wp:posOffset>
          </wp:positionV>
          <wp:extent cx="5853061" cy="114554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h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3061" cy="1145540"/>
                  </a:xfrm>
                  <a:prstGeom prst="rect">
                    <a:avLst/>
                  </a:prstGeom>
                </pic:spPr>
              </pic:pic>
            </a:graphicData>
          </a:graphic>
          <wp14:sizeRelH relativeFrom="margin">
            <wp14:pctWidth>0</wp14:pctWidth>
          </wp14:sizeRelH>
          <wp14:sizeRelV relativeFrom="margin">
            <wp14:pctHeight>0</wp14:pctHeight>
          </wp14:sizeRelV>
        </wp:anchor>
      </w:drawing>
    </w:r>
  </w:p>
  <w:p w14:paraId="7F8FEC47" w14:textId="1C8351BC" w:rsidR="00820E04" w:rsidRDefault="001601F9">
    <w:pPr>
      <w:pStyle w:val="Header"/>
    </w:pPr>
    <w:r>
      <w:rPr>
        <w:noProof/>
        <w:lang w:val="en-US"/>
      </w:rPr>
      <w:drawing>
        <wp:anchor distT="0" distB="0" distL="114300" distR="114300" simplePos="0" relativeHeight="251662336" behindDoc="1" locked="0" layoutInCell="1" allowOverlap="1" wp14:anchorId="34BF0872" wp14:editId="058DBE8E">
          <wp:simplePos x="0" y="0"/>
          <wp:positionH relativeFrom="page">
            <wp:posOffset>851579</wp:posOffset>
          </wp:positionH>
          <wp:positionV relativeFrom="page">
            <wp:posOffset>746876</wp:posOffset>
          </wp:positionV>
          <wp:extent cx="5943556" cy="7098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 cizg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62355" cy="831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277"/>
    <w:multiLevelType w:val="hybridMultilevel"/>
    <w:tmpl w:val="6F604578"/>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15:restartNumberingAfterBreak="0">
    <w:nsid w:val="18D30C00"/>
    <w:multiLevelType w:val="hybridMultilevel"/>
    <w:tmpl w:val="39C23380"/>
    <w:lvl w:ilvl="0" w:tplc="AF5A96FE">
      <w:start w:val="7"/>
      <w:numFmt w:val="bullet"/>
      <w:lvlText w:val="-"/>
      <w:lvlJc w:val="left"/>
      <w:pPr>
        <w:ind w:left="720" w:hanging="360"/>
      </w:pPr>
      <w:rPr>
        <w:rFonts w:ascii="Times New Roman" w:eastAsiaTheme="minorHAnsi" w:hAnsi="Times New Roman" w:cs="Times New Roman"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9F6EDC"/>
    <w:multiLevelType w:val="hybridMultilevel"/>
    <w:tmpl w:val="C0228ED4"/>
    <w:lvl w:ilvl="0" w:tplc="D9E01980">
      <w:numFmt w:val="bullet"/>
      <w:lvlText w:val="-"/>
      <w:lvlJc w:val="left"/>
      <w:pPr>
        <w:ind w:left="768" w:hanging="360"/>
      </w:pPr>
      <w:rPr>
        <w:rFonts w:ascii="Calibri" w:eastAsiaTheme="minorHAnsi" w:hAnsi="Calibri" w:cs="Calibri"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3" w15:restartNumberingAfterBreak="0">
    <w:nsid w:val="21BC7133"/>
    <w:multiLevelType w:val="hybridMultilevel"/>
    <w:tmpl w:val="84AC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73C4F"/>
    <w:multiLevelType w:val="multilevel"/>
    <w:tmpl w:val="864EFA3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6BE21DFE"/>
    <w:multiLevelType w:val="hybridMultilevel"/>
    <w:tmpl w:val="BC06C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73462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4343346">
    <w:abstractNumId w:val="2"/>
  </w:num>
  <w:num w:numId="3" w16cid:durableId="1514877602">
    <w:abstractNumId w:val="1"/>
  </w:num>
  <w:num w:numId="4" w16cid:durableId="1861355826">
    <w:abstractNumId w:val="0"/>
  </w:num>
  <w:num w:numId="5" w16cid:durableId="2095667273">
    <w:abstractNumId w:val="3"/>
  </w:num>
  <w:num w:numId="6" w16cid:durableId="6191495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04"/>
    <w:rsid w:val="00047D2D"/>
    <w:rsid w:val="0005654A"/>
    <w:rsid w:val="0011240C"/>
    <w:rsid w:val="001601F9"/>
    <w:rsid w:val="001C0AAB"/>
    <w:rsid w:val="001D2EF9"/>
    <w:rsid w:val="00223307"/>
    <w:rsid w:val="00223FA0"/>
    <w:rsid w:val="002377D4"/>
    <w:rsid w:val="002A0708"/>
    <w:rsid w:val="002F0B35"/>
    <w:rsid w:val="00414FC4"/>
    <w:rsid w:val="00425539"/>
    <w:rsid w:val="00445EE0"/>
    <w:rsid w:val="005326F9"/>
    <w:rsid w:val="00564105"/>
    <w:rsid w:val="00574EAB"/>
    <w:rsid w:val="0059198F"/>
    <w:rsid w:val="005B7D62"/>
    <w:rsid w:val="005E4294"/>
    <w:rsid w:val="00625616"/>
    <w:rsid w:val="00634AC2"/>
    <w:rsid w:val="006A2528"/>
    <w:rsid w:val="006D45CF"/>
    <w:rsid w:val="00762B77"/>
    <w:rsid w:val="00783624"/>
    <w:rsid w:val="007F2BB3"/>
    <w:rsid w:val="00820E04"/>
    <w:rsid w:val="008501DD"/>
    <w:rsid w:val="00873B43"/>
    <w:rsid w:val="008C41FB"/>
    <w:rsid w:val="00905936"/>
    <w:rsid w:val="00927419"/>
    <w:rsid w:val="00982635"/>
    <w:rsid w:val="00A0469A"/>
    <w:rsid w:val="00A8468F"/>
    <w:rsid w:val="00AC0970"/>
    <w:rsid w:val="00AC4979"/>
    <w:rsid w:val="00AF78E5"/>
    <w:rsid w:val="00B167E8"/>
    <w:rsid w:val="00B92029"/>
    <w:rsid w:val="00BB08FA"/>
    <w:rsid w:val="00BE0138"/>
    <w:rsid w:val="00C60E65"/>
    <w:rsid w:val="00CF0350"/>
    <w:rsid w:val="00D6326D"/>
    <w:rsid w:val="00E136AD"/>
    <w:rsid w:val="00E2365C"/>
    <w:rsid w:val="00E77468"/>
    <w:rsid w:val="00E86DCC"/>
    <w:rsid w:val="00EB38AB"/>
    <w:rsid w:val="00ED012A"/>
    <w:rsid w:val="00EE6171"/>
    <w:rsid w:val="00FA4052"/>
    <w:rsid w:val="00FD47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A62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E04"/>
    <w:pPr>
      <w:tabs>
        <w:tab w:val="center" w:pos="4680"/>
        <w:tab w:val="right" w:pos="9360"/>
      </w:tabs>
    </w:pPr>
  </w:style>
  <w:style w:type="character" w:customStyle="1" w:styleId="HeaderChar">
    <w:name w:val="Header Char"/>
    <w:basedOn w:val="DefaultParagraphFont"/>
    <w:link w:val="Header"/>
    <w:uiPriority w:val="99"/>
    <w:rsid w:val="00820E04"/>
  </w:style>
  <w:style w:type="paragraph" w:styleId="Footer">
    <w:name w:val="footer"/>
    <w:basedOn w:val="Normal"/>
    <w:link w:val="FooterChar"/>
    <w:uiPriority w:val="99"/>
    <w:unhideWhenUsed/>
    <w:rsid w:val="00820E04"/>
    <w:pPr>
      <w:tabs>
        <w:tab w:val="center" w:pos="4680"/>
        <w:tab w:val="right" w:pos="9360"/>
      </w:tabs>
    </w:pPr>
  </w:style>
  <w:style w:type="character" w:customStyle="1" w:styleId="FooterChar">
    <w:name w:val="Footer Char"/>
    <w:basedOn w:val="DefaultParagraphFont"/>
    <w:link w:val="Footer"/>
    <w:uiPriority w:val="99"/>
    <w:rsid w:val="00820E04"/>
  </w:style>
  <w:style w:type="character" w:styleId="Hyperlink">
    <w:name w:val="Hyperlink"/>
    <w:basedOn w:val="DefaultParagraphFont"/>
    <w:uiPriority w:val="99"/>
    <w:unhideWhenUsed/>
    <w:rsid w:val="007F2BB3"/>
    <w:rPr>
      <w:color w:val="0563C1" w:themeColor="hyperlink"/>
      <w:u w:val="single"/>
    </w:rPr>
  </w:style>
  <w:style w:type="paragraph" w:styleId="ListParagraph">
    <w:name w:val="List Paragraph"/>
    <w:basedOn w:val="Normal"/>
    <w:uiPriority w:val="34"/>
    <w:qFormat/>
    <w:rsid w:val="007F2BB3"/>
    <w:pPr>
      <w:ind w:left="720"/>
      <w:contextualSpacing/>
      <w:jc w:val="both"/>
    </w:pPr>
    <w:rPr>
      <w:rFonts w:ascii="Times New Roman" w:eastAsia="Times New Roman" w:hAnsi="Times New Roman" w:cs="Times New Roman"/>
      <w:szCs w:val="20"/>
      <w:lang w:val="en-US"/>
    </w:rPr>
  </w:style>
  <w:style w:type="character" w:styleId="UnresolvedMention">
    <w:name w:val="Unresolved Mention"/>
    <w:basedOn w:val="DefaultParagraphFont"/>
    <w:uiPriority w:val="99"/>
    <w:semiHidden/>
    <w:unhideWhenUsed/>
    <w:rsid w:val="006D45CF"/>
    <w:rPr>
      <w:color w:val="605E5C"/>
      <w:shd w:val="clear" w:color="auto" w:fill="E1DFDD"/>
    </w:rPr>
  </w:style>
  <w:style w:type="character" w:styleId="CommentReference">
    <w:name w:val="annotation reference"/>
    <w:basedOn w:val="DefaultParagraphFont"/>
    <w:uiPriority w:val="99"/>
    <w:semiHidden/>
    <w:unhideWhenUsed/>
    <w:rsid w:val="00BB08FA"/>
    <w:rPr>
      <w:sz w:val="16"/>
      <w:szCs w:val="16"/>
    </w:rPr>
  </w:style>
  <w:style w:type="paragraph" w:styleId="CommentText">
    <w:name w:val="annotation text"/>
    <w:basedOn w:val="Normal"/>
    <w:link w:val="CommentTextChar"/>
    <w:uiPriority w:val="99"/>
    <w:semiHidden/>
    <w:unhideWhenUsed/>
    <w:rsid w:val="00BB08FA"/>
    <w:rPr>
      <w:sz w:val="20"/>
      <w:szCs w:val="20"/>
    </w:rPr>
  </w:style>
  <w:style w:type="character" w:customStyle="1" w:styleId="CommentTextChar">
    <w:name w:val="Comment Text Char"/>
    <w:basedOn w:val="DefaultParagraphFont"/>
    <w:link w:val="CommentText"/>
    <w:uiPriority w:val="99"/>
    <w:semiHidden/>
    <w:rsid w:val="00BB08FA"/>
    <w:rPr>
      <w:sz w:val="20"/>
      <w:szCs w:val="20"/>
    </w:rPr>
  </w:style>
  <w:style w:type="paragraph" w:styleId="CommentSubject">
    <w:name w:val="annotation subject"/>
    <w:basedOn w:val="CommentText"/>
    <w:next w:val="CommentText"/>
    <w:link w:val="CommentSubjectChar"/>
    <w:uiPriority w:val="99"/>
    <w:semiHidden/>
    <w:unhideWhenUsed/>
    <w:rsid w:val="00BB08FA"/>
    <w:rPr>
      <w:b/>
      <w:bCs/>
    </w:rPr>
  </w:style>
  <w:style w:type="character" w:customStyle="1" w:styleId="CommentSubjectChar">
    <w:name w:val="Comment Subject Char"/>
    <w:basedOn w:val="CommentTextChar"/>
    <w:link w:val="CommentSubject"/>
    <w:uiPriority w:val="99"/>
    <w:semiHidden/>
    <w:rsid w:val="00BB08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29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smani@nevokoncepti.org" TargetMode="External"/><Relationship Id="rId3" Type="http://schemas.openxmlformats.org/officeDocument/2006/relationships/settings" Target="settings.xml"/><Relationship Id="rId7" Type="http://schemas.openxmlformats.org/officeDocument/2006/relationships/hyperlink" Target="mailto:m.elshani@nevokoncept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342</Words>
  <Characters>1950</Characters>
  <Application>Microsoft Office Word</Application>
  <DocSecurity>0</DocSecurity>
  <Lines>16</Lines>
  <Paragraphs>4</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Elmedin Qylangji</cp:lastModifiedBy>
  <cp:revision>21</cp:revision>
  <dcterms:created xsi:type="dcterms:W3CDTF">2023-12-29T10:20:00Z</dcterms:created>
  <dcterms:modified xsi:type="dcterms:W3CDTF">2024-01-22T08:24:00Z</dcterms:modified>
</cp:coreProperties>
</file>